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8F0" w:rsidRDefault="006B58F0" w:rsidP="006B58F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ST. JOSEPH’S COLLEGE FOR WOMEN (AUTONOMOUS) VISAKHAPATNAM</w:t>
      </w:r>
    </w:p>
    <w:p w:rsidR="006B58F0" w:rsidRDefault="006B58F0" w:rsidP="006B58F0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511EB1"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 TIME</w:t>
      </w:r>
      <w:proofErr w:type="gramStart"/>
      <w:r>
        <w:rPr>
          <w:rFonts w:ascii="Arial" w:hAnsi="Arial" w:cs="Arial"/>
          <w:bCs/>
        </w:rPr>
        <w:t>:30HRS</w:t>
      </w:r>
      <w:proofErr w:type="gramEnd"/>
      <w:r>
        <w:rPr>
          <w:rFonts w:ascii="Arial" w:hAnsi="Arial" w:cs="Arial"/>
          <w:bCs/>
        </w:rPr>
        <w:t xml:space="preserve"> </w:t>
      </w:r>
    </w:p>
    <w:p w:rsidR="006B58F0" w:rsidRDefault="006B58F0" w:rsidP="006B58F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261P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  </w:t>
      </w:r>
      <w:r>
        <w:rPr>
          <w:b/>
          <w:color w:val="000000"/>
          <w:sz w:val="24"/>
          <w:szCs w:val="24"/>
        </w:rPr>
        <w:t>ECO-PHYSIOLOGY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 </w:t>
      </w:r>
      <w:r>
        <w:rPr>
          <w:rFonts w:eastAsia="Times New Roman"/>
          <w:b/>
          <w:color w:val="000000"/>
          <w:sz w:val="24"/>
          <w:szCs w:val="24"/>
        </w:rPr>
        <w:tab/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</w:t>
      </w:r>
      <w:r>
        <w:rPr>
          <w:sz w:val="24"/>
          <w:szCs w:val="24"/>
        </w:rPr>
        <w:t>MARKS</w:t>
      </w:r>
      <w:proofErr w:type="gramStart"/>
      <w:r>
        <w:rPr>
          <w:sz w:val="24"/>
          <w:szCs w:val="24"/>
        </w:rPr>
        <w:t>:50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B58F0" w:rsidRDefault="006B58F0" w:rsidP="006B5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rPr>
          <w:b/>
          <w:color w:val="000000"/>
          <w:sz w:val="24"/>
          <w:szCs w:val="24"/>
        </w:rPr>
      </w:pP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</w:t>
      </w:r>
      <w:r>
        <w:rPr>
          <w:b/>
          <w:color w:val="000000"/>
          <w:sz w:val="24"/>
          <w:szCs w:val="24"/>
        </w:rPr>
        <w:t>PRACTICAL</w:t>
      </w:r>
      <w:r>
        <w:rPr>
          <w:b/>
          <w:bCs/>
          <w:sz w:val="24"/>
          <w:szCs w:val="24"/>
        </w:rPr>
        <w:t xml:space="preserve"> SYLLABUS</w:t>
      </w:r>
    </w:p>
    <w:p w:rsidR="000378BB" w:rsidRDefault="00DE2A42" w:rsidP="006B58F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right="12" w:hanging="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:rsidR="000378BB" w:rsidRPr="006B58F0" w:rsidRDefault="003B765A" w:rsidP="006B5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0"/>
          <w:id w:val="1858069881"/>
        </w:sdtPr>
        <w:sdtEndPr/>
        <w:sdtContent>
          <w:r w:rsidR="00DE2A42" w:rsidRPr="006B58F0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="00DE2A42" w:rsidRPr="006B58F0">
            <w:rPr>
              <w:rFonts w:eastAsia="Arial Unicode MS"/>
              <w:color w:val="000000"/>
              <w:sz w:val="24"/>
              <w:szCs w:val="24"/>
            </w:rPr>
            <w:t>To</w:t>
          </w:r>
          <w:proofErr w:type="gramEnd"/>
          <w:r w:rsidR="00DE2A42" w:rsidRPr="006B58F0">
            <w:rPr>
              <w:rFonts w:eastAsia="Arial Unicode MS"/>
              <w:color w:val="000000"/>
              <w:sz w:val="24"/>
              <w:szCs w:val="24"/>
            </w:rPr>
            <w:t xml:space="preserve"> study about relation between environment and the functioning of the live organisms </w:t>
          </w:r>
        </w:sdtContent>
      </w:sdt>
    </w:p>
    <w:p w:rsidR="000378BB" w:rsidRPr="006B58F0" w:rsidRDefault="003B765A" w:rsidP="006B58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1"/>
          <w:id w:val="-1273319865"/>
        </w:sdtPr>
        <w:sdtEndPr/>
        <w:sdtContent>
          <w:r w:rsidR="00DE2A42" w:rsidRPr="006B58F0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="00DE2A42" w:rsidRPr="006B58F0">
            <w:rPr>
              <w:rFonts w:eastAsia="Arial Unicode MS"/>
              <w:color w:val="000000"/>
              <w:sz w:val="24"/>
              <w:szCs w:val="24"/>
            </w:rPr>
            <w:t>To</w:t>
          </w:r>
          <w:proofErr w:type="gramEnd"/>
          <w:r w:rsidR="00DE2A42" w:rsidRPr="006B58F0">
            <w:rPr>
              <w:rFonts w:eastAsia="Arial Unicode MS"/>
              <w:color w:val="000000"/>
              <w:sz w:val="24"/>
              <w:szCs w:val="24"/>
            </w:rPr>
            <w:t xml:space="preserve"> study abou</w:t>
          </w:r>
          <w:bookmarkStart w:id="0" w:name="_GoBack"/>
          <w:bookmarkEnd w:id="0"/>
          <w:r w:rsidR="00DE2A42" w:rsidRPr="006B58F0">
            <w:rPr>
              <w:rFonts w:eastAsia="Arial Unicode MS"/>
              <w:color w:val="000000"/>
              <w:sz w:val="24"/>
              <w:szCs w:val="24"/>
            </w:rPr>
            <w:t xml:space="preserve">t how life processes depend on the environment at different levels. </w:t>
          </w:r>
        </w:sdtContent>
      </w:sdt>
    </w:p>
    <w:sdt>
      <w:sdtPr>
        <w:tag w:val="goog_rdk_2"/>
        <w:id w:val="833890190"/>
      </w:sdtPr>
      <w:sdtEndPr/>
      <w:sdtContent>
        <w:p w:rsidR="006B58F0" w:rsidRPr="006B58F0" w:rsidRDefault="00DE2A42" w:rsidP="006B58F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right="12"/>
            <w:jc w:val="both"/>
            <w:rPr>
              <w:rFonts w:eastAsia="Arial Unicode MS"/>
              <w:color w:val="000000"/>
              <w:sz w:val="24"/>
              <w:szCs w:val="24"/>
            </w:rPr>
          </w:pPr>
          <w:r w:rsidRPr="006B58F0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Pr="006B58F0">
            <w:rPr>
              <w:rFonts w:eastAsia="Arial Unicode MS"/>
              <w:color w:val="000000"/>
              <w:sz w:val="24"/>
              <w:szCs w:val="24"/>
            </w:rPr>
            <w:t>To</w:t>
          </w:r>
          <w:proofErr w:type="gramEnd"/>
          <w:r w:rsidRPr="006B58F0">
            <w:rPr>
              <w:rFonts w:eastAsia="Arial Unicode MS"/>
              <w:color w:val="000000"/>
              <w:sz w:val="24"/>
              <w:szCs w:val="24"/>
            </w:rPr>
            <w:t xml:space="preserve"> study the connection between life processes in the context. </w:t>
          </w:r>
        </w:p>
        <w:p w:rsidR="000378BB" w:rsidRDefault="003B765A" w:rsidP="006B58F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right="12"/>
            <w:jc w:val="both"/>
            <w:rPr>
              <w:color w:val="000000"/>
              <w:sz w:val="24"/>
              <w:szCs w:val="24"/>
            </w:rPr>
          </w:pPr>
        </w:p>
      </w:sdtContent>
    </w:sdt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Outcomes: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about Basic principles of physiology and environment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about control mechanism and environment.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426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about impact of different environments on life processes and osmotic balance. </w:t>
      </w: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426"/>
        <w:jc w:val="both"/>
        <w:rPr>
          <w:color w:val="000000"/>
          <w:sz w:val="24"/>
          <w:szCs w:val="24"/>
        </w:rPr>
      </w:pP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EXPERIMENTS</w:t>
      </w:r>
      <w:r>
        <w:rPr>
          <w:b/>
          <w:color w:val="000000"/>
          <w:sz w:val="24"/>
          <w:szCs w:val="24"/>
        </w:rPr>
        <w:t xml:space="preserve">: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Hydrophytes - Morphological and anatomical adaptations to Excess </w:t>
      </w:r>
      <w:r>
        <w:rPr>
          <w:b/>
          <w:color w:val="000000"/>
          <w:sz w:val="24"/>
          <w:szCs w:val="24"/>
        </w:rPr>
        <w:t xml:space="preserve">(4hrs)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Mesophytes</w:t>
      </w:r>
      <w:proofErr w:type="spellEnd"/>
      <w:r>
        <w:rPr>
          <w:color w:val="000000"/>
          <w:sz w:val="24"/>
          <w:szCs w:val="24"/>
        </w:rPr>
        <w:t xml:space="preserve"> - Morphological and anatomical adaptations to mesic conditions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Xerophytes - Morphological and anatomical adaptations to Water deficit</w:t>
      </w:r>
      <w:r>
        <w:rPr>
          <w:b/>
          <w:color w:val="000000"/>
          <w:sz w:val="24"/>
          <w:szCs w:val="24"/>
        </w:rPr>
        <w:t xml:space="preserve"> (4hrs</w:t>
      </w:r>
      <w:r>
        <w:rPr>
          <w:color w:val="000000"/>
          <w:sz w:val="24"/>
          <w:szCs w:val="24"/>
        </w:rPr>
        <w:t xml:space="preserve">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Effects of light and shade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Influence of different soils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Analysis of competition in crop plants </w:t>
      </w:r>
      <w:r>
        <w:rPr>
          <w:b/>
          <w:color w:val="000000"/>
          <w:sz w:val="24"/>
          <w:szCs w:val="24"/>
        </w:rPr>
        <w:t>(3hrs)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 Effect of dust pollution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Effect of soil pollution on crop growth </w:t>
      </w:r>
      <w:r>
        <w:rPr>
          <w:b/>
          <w:color w:val="000000"/>
          <w:sz w:val="24"/>
          <w:szCs w:val="24"/>
        </w:rPr>
        <w:t>(3hrs)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0378BB" w:rsidTr="006B58F0">
        <w:trPr>
          <w:trHeight w:val="28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0378BB" w:rsidTr="006B58F0">
        <w:trPr>
          <w:trHeight w:val="19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0378BB" w:rsidTr="006B58F0">
        <w:trPr>
          <w:trHeight w:val="368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 w:rsidTr="006B58F0">
        <w:trPr>
          <w:trHeight w:val="278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 w:rsidTr="006B58F0">
        <w:trPr>
          <w:trHeight w:val="278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 w:rsidTr="006B58F0">
        <w:trPr>
          <w:trHeight w:val="26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0378BB" w:rsidSect="003B765A">
      <w:pgSz w:w="11920" w:h="16840"/>
      <w:pgMar w:top="720" w:right="720" w:bottom="720" w:left="129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0378BB"/>
    <w:rsid w:val="000378BB"/>
    <w:rsid w:val="003B765A"/>
    <w:rsid w:val="006B58F0"/>
    <w:rsid w:val="00943492"/>
    <w:rsid w:val="00DE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C48C15-4429-4B79-ACF0-4A93D05D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2A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58F0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0BZTocLDhjvmzXFSsk8wLOaf6g==">CgMxLjAaHQoBMBIYChYIB0ISEhBBcmlhbCBVbmljb2RlIE1TGh0KATESGAoWCAdCEhIQQXJpYWwgVW5pY29kZSBNUxodCgEyEhgKFggHQhISEEFyaWFsIFVuaWNvZGUgTVM4AHIhMWFidUl3T21HUFFCOXRhX3VzcVRyaDFhcFB6Z3FQZEM5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cp:lastPrinted>2024-11-25T04:32:00Z</cp:lastPrinted>
  <dcterms:created xsi:type="dcterms:W3CDTF">2022-09-09T05:20:00Z</dcterms:created>
  <dcterms:modified xsi:type="dcterms:W3CDTF">2024-11-25T04:32:00Z</dcterms:modified>
</cp:coreProperties>
</file>